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95C3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[Commerce Business Daily: Posted in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CBDNet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on May 25, 2001]</w:t>
      </w:r>
    </w:p>
    <w:p w14:paraId="5504B587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[Printed Issue Date: May 31, 2001]</w:t>
      </w:r>
    </w:p>
    <w:p w14:paraId="30B4D15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From the Commerce Business Daily Online via GPO Access</w:t>
      </w:r>
    </w:p>
    <w:p w14:paraId="23CEB8AA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[cbdnet.access.gpo.gov]</w:t>
      </w:r>
    </w:p>
    <w:p w14:paraId="4C8F19F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</w:p>
    <w:p w14:paraId="28E4DCA6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PART: U.S. GOVERNMENT PROCUREMENTS</w:t>
      </w:r>
    </w:p>
    <w:p w14:paraId="6EF188B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SUBPART: SERVICES</w:t>
      </w:r>
    </w:p>
    <w:p w14:paraId="4315FDF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CLASSCOD: D--Information Technology Services, including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Telecommunication</w:t>
      </w:r>
      <w:proofErr w:type="gramEnd"/>
    </w:p>
    <w:p w14:paraId="3DBBC1F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Services</w:t>
      </w:r>
    </w:p>
    <w:p w14:paraId="670D2281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OFFADD: Department of Commerce, National Institute of Standards</w:t>
      </w:r>
    </w:p>
    <w:p w14:paraId="7DF19FC7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Technology (NIST), Acquisition and Logistics Division,</w:t>
      </w:r>
    </w:p>
    <w:p w14:paraId="398B8B3B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100 Bureau Drive, Building 301, Room B129, Mail Stop 3571,</w:t>
      </w:r>
    </w:p>
    <w:p w14:paraId="39692CA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Gaithersburg, MD, 20899-3571</w:t>
      </w:r>
    </w:p>
    <w:p w14:paraId="12E3C55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SUBJECT: D--COORDINATION AND MANAGEMENT OF .US TOP LEVEL DOMAIN</w:t>
      </w:r>
    </w:p>
    <w:p w14:paraId="47154715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(USTLD)</w:t>
      </w:r>
    </w:p>
    <w:p w14:paraId="1654D33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SOL SB1335-01-Q-0740</w:t>
      </w:r>
    </w:p>
    <w:p w14:paraId="4F38802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DUE 072601</w:t>
      </w:r>
    </w:p>
    <w:p w14:paraId="4598824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POC Joseph Widdup, Contract Specialist, Phone (301) 975-6324,</w:t>
      </w:r>
    </w:p>
    <w:p w14:paraId="06CB97A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Fax (301) 975-8884, Email joseph.widdup@nist.gov - Alba Sanchez,</w:t>
      </w:r>
    </w:p>
    <w:p w14:paraId="4B8650D7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Contracting Officer, Phone (301) 975-6344, Fax (301) 975-8884,</w:t>
      </w:r>
    </w:p>
    <w:p w14:paraId="7AD81A26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Email alba.sanchez@nist.gov</w:t>
      </w:r>
    </w:p>
    <w:p w14:paraId="4F702009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DESC: The U. S. Department of Commerce (DOC), National Institute</w:t>
      </w:r>
    </w:p>
    <w:p w14:paraId="1B89D96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Standards and Technology (NIST) intends to issue a written</w:t>
      </w:r>
    </w:p>
    <w:p w14:paraId="12661FF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solicitation (Request for Quotations) pursuant to Federal</w:t>
      </w:r>
    </w:p>
    <w:p w14:paraId="72E5B8A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Acquisition Regulation (FAR) Part 13, Simplified Acquisition</w:t>
      </w:r>
    </w:p>
    <w:p w14:paraId="71EA8C2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Procedures, on behalf of DOC, National Telecommunications</w:t>
      </w:r>
    </w:p>
    <w:p w14:paraId="4E10978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Information Administration (NTIA) for services to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establish</w:t>
      </w:r>
      <w:proofErr w:type="gramEnd"/>
    </w:p>
    <w:p w14:paraId="6D92EA2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centralized management and coordination of the registry,</w:t>
      </w:r>
    </w:p>
    <w:p w14:paraId="382D52D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registrar (where specified), database, and information services</w:t>
      </w:r>
    </w:p>
    <w:p w14:paraId="3DCF4A49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for the .us top level domain (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). The solicitation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Number</w:t>
      </w:r>
      <w:proofErr w:type="gramEnd"/>
    </w:p>
    <w:p w14:paraId="54619FF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is SB1335-01-Q-0740 and will not be a small business set-aside.</w:t>
      </w:r>
    </w:p>
    <w:p w14:paraId="4043CC6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 solicitation will result in a single, no-cost (to the</w:t>
      </w:r>
    </w:p>
    <w:p w14:paraId="04068D27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Government) purchase order for the work currently being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performed</w:t>
      </w:r>
      <w:proofErr w:type="gramEnd"/>
    </w:p>
    <w:p w14:paraId="0A61C7F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on behalf of DOC NTIA in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and for future expansion</w:t>
      </w:r>
    </w:p>
    <w:p w14:paraId="644039E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the services available in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. The Contractor will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proofErr w:type="gramEnd"/>
    </w:p>
    <w:p w14:paraId="0EFAF69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permitted to charge fees to third parties for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performance</w:t>
      </w:r>
      <w:proofErr w:type="gramEnd"/>
    </w:p>
    <w:p w14:paraId="4CD3C3B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the requirements of the purchase order. The purchase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order</w:t>
      </w:r>
      <w:proofErr w:type="gramEnd"/>
    </w:p>
    <w:p w14:paraId="730940A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will contain a base period of four years and two one-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year</w:t>
      </w:r>
      <w:proofErr w:type="gramEnd"/>
    </w:p>
    <w:p w14:paraId="4501ADA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options to extend the term of the contract.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is the</w:t>
      </w:r>
    </w:p>
    <w:p w14:paraId="6C6F534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country code top level domain (ccTLD) of the Internet domain</w:t>
      </w:r>
    </w:p>
    <w:p w14:paraId="05DBB24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name system (DNS) that corresponds to the United States.</w:t>
      </w:r>
    </w:p>
    <w:p w14:paraId="5853FB3A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Individuals and organizations may currently request a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delegation</w:t>
      </w:r>
      <w:proofErr w:type="gramEnd"/>
    </w:p>
    <w:p w14:paraId="28D9D64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from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Administrator to provide registry and registrar</w:t>
      </w:r>
    </w:p>
    <w:p w14:paraId="47FF604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services for a particular locality or localities. Local governments</w:t>
      </w:r>
    </w:p>
    <w:p w14:paraId="2B1E4E61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community-based organizations typically use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,</w:t>
      </w:r>
    </w:p>
    <w:p w14:paraId="44B1A20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although some commercial names have been assigned.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Where</w:t>
      </w:r>
      <w:proofErr w:type="gramEnd"/>
    </w:p>
    <w:p w14:paraId="6DA0ADC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registration for a locality has not been delegated, the current</w:t>
      </w:r>
    </w:p>
    <w:p w14:paraId="48373B41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Administrator itself provides necessary registry and</w:t>
      </w:r>
    </w:p>
    <w:p w14:paraId="09E8FA9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registrar services.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is a widely distributed registry,</w:t>
      </w:r>
    </w:p>
    <w:p w14:paraId="49E3363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currently with over 8000 sub-domain delegations to over 800</w:t>
      </w:r>
    </w:p>
    <w:p w14:paraId="2CA4E73B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individuals and entities that maintain a registry and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provide</w:t>
      </w:r>
      <w:proofErr w:type="gramEnd"/>
    </w:p>
    <w:p w14:paraId="4D477BD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registration services for commercial, educational, and governmental</w:t>
      </w:r>
    </w:p>
    <w:p w14:paraId="4A665319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entities. While the locality-based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structure has not</w:t>
      </w:r>
    </w:p>
    <w:p w14:paraId="528ED32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attracted high levels of registration and utilization in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comparison</w:t>
      </w:r>
      <w:proofErr w:type="gramEnd"/>
    </w:p>
    <w:p w14:paraId="4C48512B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to other ccTLD's, it is popular with its current base of</w:t>
      </w:r>
    </w:p>
    <w:p w14:paraId="0D5EC71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users. During consultations with the public on the administration</w:t>
      </w:r>
    </w:p>
    <w:p w14:paraId="0807DF5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a considerable number of parties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expressed</w:t>
      </w:r>
      <w:proofErr w:type="gramEnd"/>
    </w:p>
    <w:p w14:paraId="310F283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lastRenderedPageBreak/>
        <w:t xml:space="preserve">  a desire for the continued operation and support of the locality-based</w:t>
      </w:r>
    </w:p>
    <w:p w14:paraId="2D861D7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structure. However, the general absence of less hierarchical</w:t>
      </w:r>
    </w:p>
    <w:p w14:paraId="0D246DF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registration opportunities in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has</w:t>
      </w:r>
      <w:proofErr w:type="gram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limited the domain's</w:t>
      </w:r>
    </w:p>
    <w:p w14:paraId="499C5901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attractiveness to users. It has been suggested that a more</w:t>
      </w:r>
    </w:p>
    <w:p w14:paraId="0E0F49E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generic space would greatly increase the utility of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.</w:t>
      </w:r>
    </w:p>
    <w:p w14:paraId="7B927116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Therefore, this request for proposals not only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encompasses</w:t>
      </w:r>
      <w:proofErr w:type="gramEnd"/>
    </w:p>
    <w:p w14:paraId="3C096136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 existing functions of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, but also functions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that</w:t>
      </w:r>
      <w:proofErr w:type="gramEnd"/>
    </w:p>
    <w:p w14:paraId="4EE33726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will facilitate the registration of second level domains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directly</w:t>
      </w:r>
      <w:proofErr w:type="gramEnd"/>
    </w:p>
    <w:p w14:paraId="7DC7812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under the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(such as example.us). Notwithstanding the</w:t>
      </w:r>
    </w:p>
    <w:p w14:paraId="69B3630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fact that some of the administrative responsibilities for</w:t>
      </w:r>
    </w:p>
    <w:p w14:paraId="21EBE37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 locality-based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structure require the registry to</w:t>
      </w:r>
    </w:p>
    <w:p w14:paraId="7182C5E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act as a registrar in certain limited circumstances, in order</w:t>
      </w:r>
    </w:p>
    <w:p w14:paraId="40EE9E5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to encourage competition in domain name registration services,</w:t>
      </w:r>
    </w:p>
    <w:p w14:paraId="1D3E03D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 Contractor will not be permitted to act as both the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registry</w:t>
      </w:r>
      <w:proofErr w:type="gramEnd"/>
    </w:p>
    <w:p w14:paraId="6F272A5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a registrar in the expanded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space. The following</w:t>
      </w:r>
    </w:p>
    <w:p w14:paraId="4C8F815A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is a summary of the work required under the purchase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order</w:t>
      </w:r>
      <w:proofErr w:type="gramEnd"/>
    </w:p>
    <w:p w14:paraId="3862336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awarded pursuant to this solicitation. The Contractor will</w:t>
      </w:r>
    </w:p>
    <w:p w14:paraId="2A5A20B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be required to perform four categories of functions: (1)</w:t>
      </w:r>
    </w:p>
    <w:p w14:paraId="5EA554A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core registry functions; (2) core policy requirements; (3)</w:t>
      </w:r>
    </w:p>
    <w:p w14:paraId="07ADA4E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locality-based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structure functions; and (4) development</w:t>
      </w:r>
    </w:p>
    <w:p w14:paraId="2B9AD1C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services offered in an expanded </w:t>
      </w:r>
      <w:proofErr w:type="spell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usTLD</w:t>
      </w:r>
      <w:proofErr w:type="spell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space. The Contractor</w:t>
      </w:r>
    </w:p>
    <w:p w14:paraId="6D6FC105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must perform the required services for this acquisition as</w:t>
      </w:r>
    </w:p>
    <w:p w14:paraId="734CE05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 prime Contractor, not as an agent or subcontractor. (The</w:t>
      </w:r>
    </w:p>
    <w:p w14:paraId="674654D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provision of the required services may be accomplished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through</w:t>
      </w:r>
      <w:proofErr w:type="gramEnd"/>
    </w:p>
    <w:p w14:paraId="1032D9F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coordinating the resources and services provided by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entities</w:t>
      </w:r>
      <w:proofErr w:type="gramEnd"/>
    </w:p>
    <w:p w14:paraId="09DF8762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other than the prime Contractor.) The Contractor must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be</w:t>
      </w:r>
      <w:proofErr w:type="gramEnd"/>
    </w:p>
    <w:p w14:paraId="5F59811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(a) incorporated within one of the fifty states of the United</w:t>
      </w:r>
    </w:p>
    <w:p w14:paraId="07BAE61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States of America or (b) organized under a law of a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state</w:t>
      </w:r>
      <w:proofErr w:type="gramEnd"/>
    </w:p>
    <w:p w14:paraId="2819CEC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of the United States of America. The Contractor must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possess</w:t>
      </w:r>
      <w:proofErr w:type="gramEnd"/>
    </w:p>
    <w:p w14:paraId="011F957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maintain through the performance of this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acquisition</w:t>
      </w:r>
      <w:proofErr w:type="gramEnd"/>
    </w:p>
    <w:p w14:paraId="33B6E8C0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 physical address within the United States and must be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able</w:t>
      </w:r>
      <w:proofErr w:type="gramEnd"/>
    </w:p>
    <w:p w14:paraId="0B0BEFC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to demonstrate that all primary registry services will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remain</w:t>
      </w:r>
      <w:proofErr w:type="gramEnd"/>
    </w:p>
    <w:p w14:paraId="63F9BAE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within the United States. The competitive solicitation, solicitation</w:t>
      </w:r>
    </w:p>
    <w:p w14:paraId="7E852FA9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amendments, and all questions and answers related to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proofErr w:type="gramEnd"/>
    </w:p>
    <w:p w14:paraId="56825DD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procurement will be made available via the Internet at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http://www.fedbizops.gov</w:t>
      </w:r>
      <w:proofErr w:type="gramEnd"/>
    </w:p>
    <w:p w14:paraId="62567C8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. The solicitation, SB1335-01-Q-0740, is anticipated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for</w:t>
      </w:r>
      <w:proofErr w:type="gramEnd"/>
    </w:p>
    <w:p w14:paraId="2AF46A8A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release to the vendor community on or about June 11, 2001</w:t>
      </w:r>
    </w:p>
    <w:p w14:paraId="7DA7F0A5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and will only be available via the Internet at the above</w:t>
      </w:r>
    </w:p>
    <w:p w14:paraId="2EC7D2D8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web site. Potential offerors are responsible for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accessing</w:t>
      </w:r>
      <w:proofErr w:type="gramEnd"/>
    </w:p>
    <w:p w14:paraId="42F06755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the web site. Interested parties must respond to the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solicitation</w:t>
      </w:r>
      <w:proofErr w:type="gramEnd"/>
    </w:p>
    <w:p w14:paraId="1BB910EE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in order to</w:t>
      </w:r>
      <w:proofErr w:type="gramEnd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be considered for award of any resultant purchase</w:t>
      </w:r>
    </w:p>
    <w:p w14:paraId="25CB4744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order. There is no written solicitation document available,</w:t>
      </w:r>
    </w:p>
    <w:p w14:paraId="0279B627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telephone requests will not be honored, and no bidders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list</w:t>
      </w:r>
      <w:proofErr w:type="gramEnd"/>
    </w:p>
    <w:p w14:paraId="124D9D5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will be maintained. Potential offerors shall direct all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questions</w:t>
      </w:r>
      <w:proofErr w:type="gramEnd"/>
    </w:p>
    <w:p w14:paraId="469A85D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concerning the solicitation via email only to Joseph.Widdup@nist.gov</w:t>
      </w:r>
    </w:p>
    <w:p w14:paraId="310CD15C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All responsible sources may submit a Quotation, which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will</w:t>
      </w:r>
      <w:proofErr w:type="gramEnd"/>
    </w:p>
    <w:p w14:paraId="53C88ADD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be considered.</w:t>
      </w:r>
    </w:p>
    <w:p w14:paraId="4F843553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LINKURL: http://www.eps.gov/spg/DOC/NIST/AcAsD/SB1335-01-Q-0740/listing.html</w:t>
      </w:r>
    </w:p>
    <w:p w14:paraId="1DFE805B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LINKDESC: Visit this URL for the latest information about </w:t>
      </w:r>
      <w:proofErr w:type="gramStart"/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this</w:t>
      </w:r>
      <w:proofErr w:type="gramEnd"/>
    </w:p>
    <w:p w14:paraId="478ED64F" w14:textId="77777777" w:rsidR="00FB6CF8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 xml:space="preserve">  notice</w:t>
      </w:r>
    </w:p>
    <w:p w14:paraId="0233B76C" w14:textId="5E000D83" w:rsidR="005E1C1C" w:rsidRPr="00FB6CF8" w:rsidRDefault="00FB6CF8" w:rsidP="00FB6CF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</w:pPr>
      <w:r w:rsidRPr="00FB6CF8">
        <w:rPr>
          <w:rFonts w:ascii="Courier New" w:eastAsia="Times New Roman" w:hAnsi="Courier New" w:cs="Courier New"/>
          <w:color w:val="000000"/>
          <w:kern w:val="0"/>
          <w:sz w:val="20"/>
          <w:szCs w:val="20"/>
          <w14:ligatures w14:val="none"/>
        </w:rPr>
        <w:t>CITE: (D-145 SN50N260)</w:t>
      </w:r>
    </w:p>
    <w:sectPr w:rsidR="005E1C1C" w:rsidRPr="00FB6C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CF8"/>
    <w:rsid w:val="005E1C1C"/>
    <w:rsid w:val="00A65563"/>
    <w:rsid w:val="00FB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D3ED35"/>
  <w15:chartTrackingRefBased/>
  <w15:docId w15:val="{A7A3C6D1-363C-40A9-A9B1-EDFF2455B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B6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B6CF8"/>
    <w:rPr>
      <w:rFonts w:ascii="Courier New" w:eastAsia="Times New Roman" w:hAnsi="Courier New" w:cs="Courier New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933</Words>
  <Characters>5323</Characters>
  <Application>Microsoft Office Word</Application>
  <DocSecurity>0</DocSecurity>
  <Lines>44</Lines>
  <Paragraphs>12</Paragraphs>
  <ScaleCrop>false</ScaleCrop>
  <Company/>
  <LinksUpToDate>false</LinksUpToDate>
  <CharactersWithSpaces>6244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Delgado, Lidia - Contractor</dc:creator>
  <cp:keywords/>
  <dc:description/>
  <cp:lastModifiedBy>Delgado, Lidia - Contractor</cp:lastModifiedBy>
  <cp:revision>1</cp:revision>
  <dcterms:created xsi:type="dcterms:W3CDTF">2023-08-16T20:33:00Z</dcterms:created>
  <dcterms:modified xsi:type="dcterms:W3CDTF">2023-08-16T20:35:00Z</dcterms:modified>
</cp:coreProperties>
</file>